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E69" w:rsidRDefault="00D51E69">
      <w:pPr>
        <w:rPr>
          <w:rFonts w:ascii="Times New Roman" w:hAnsi="Times New Roman"/>
          <w:sz w:val="36"/>
          <w:szCs w:val="36"/>
        </w:rPr>
      </w:pPr>
      <w:r w:rsidRPr="00D51E69">
        <w:rPr>
          <w:rFonts w:ascii="Times New Roman" w:hAnsi="Times New Roman"/>
          <w:sz w:val="36"/>
          <w:szCs w:val="36"/>
        </w:rPr>
        <w:t>Chapter 1: Structure and Bonding</w:t>
      </w:r>
    </w:p>
    <w:p w:rsidR="00D51E69" w:rsidRPr="00D51E69" w:rsidRDefault="00D51E6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What is the ground-state electronic configuration of a carbon atom?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1s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B)  1s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C)  1s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D)  1s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What is the ground-state electronic configuration of a fluorine atom?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1s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B)  1s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C)  1s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D)  1s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  <w:gridCol w:w="480"/>
        <w:gridCol w:w="38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What is the </w:t>
            </w:r>
            <w:bookmarkStart w:id="0" w:name="_GoBack"/>
            <w:bookmarkEnd w:id="0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ground-state electronic configuration of a magnesium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cation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(Mg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3s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3s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3s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3p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  <w:gridCol w:w="480"/>
        <w:gridCol w:w="38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What is the ground-state electronic configuration of a chlorine anion (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—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3s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3p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3s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3p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2p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3s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3p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statements about valence electrons is true?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They are the most tightly held electrons.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They do not participate in chemical reactions.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They are the outermost electrons.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They reveal the period number of a second-row element.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statements about bonding is true?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Covalent bonds result from the transfer of electrons from one element to another.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Ionic bonds result from the transfer of electrons from a metal to a non-metal.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Ionic bonds result from the sharing of electrons between two non-metals.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Covalent bonds result from the sharing of electrons between two metals.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would you expect to have ionic bonds?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A)  CO    B) 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FBr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C)  NF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D) 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Which of the following molecules has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nonpolar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covalent bonds?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A) 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B)  N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C)  CHCl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D)  NO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molecules contain both covalent and ionic bonds?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3648075" cy="5619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I, II    B)  I, IV    C)  II, III    D)  II,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  <w:gridCol w:w="480"/>
        <w:gridCol w:w="38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Arrange the following bonds in decreasing order of ionic character, putting the most ionic first.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3629025" cy="5715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 &gt; II &gt; III &gt; IV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IV &gt; III &gt; II &gt; I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IV &gt; II &gt; I &gt; III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IV &gt; II &gt; III &gt; I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statements correctly describes the typical number of bonds for carbon, nitrogen, and oxygen in most neutral organic molecules?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Carbon forms 4 covalent bonds, nitrogen forms 2 covalent bonds and oxygen forms 3 covalent bonds.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Carbon forms 4 covalent bonds, nitrogen forms 3 covalent bonds and oxygen forms 2 covalent bonds.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Carbon forms 4 covalent bonds, nitrogen forms 5 covalent bonds and oxygen forms 2 covalent bonds.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Carbon forms 4 covalent bonds, nitrogen forms 5 covalent bonds and oxygen forms 4 covalent bonds.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is not an acceptable Lewis structure for the anion 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NCO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—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5339080" cy="86868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90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Lewis structures is correct?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5329555" cy="96837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55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Lewis structures is correct?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4905375" cy="10477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I, II    B)  I, III    C)  II, III    D)  III,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is the correct Lewis structure for acetic acid (CH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CO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H)?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5467350" cy="109537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In which of the following ions does carbon have a formal charge?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3886200" cy="60007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None of the above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In which of the following ions does carbon have a formal charge?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3686175" cy="54292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None of the above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What is the formal charge of carbon in carbon monoxide (CO) when drawn with a triple bond?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0    B)  -2    C)  -1    D)  +1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statements about constitutional isomers is true?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Constitutional isomers are different molecules having different molecular formula.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Constitutional isomers are different molecules having same molecular formula.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Constitutional isomers are same molecules having different molecular formula.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Constitutional isomers are same molecules having the same molecular formula.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How many constitutional isomers are there for a molecule having the molecular formula C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O?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1    B)  2    C)  3    D)  4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How many constitutional isomers are there for a molecule having the molecular C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O?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1    B)  2    C)  3    D)  4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How many constitutional isomers are there for a molecule having the molecular formula C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1    B)  2    C)  3    D)  4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How many constitutional isomers are there for a molecule having the molecular formula C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Cl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1    B)  2    C)  3    D)  4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How many different isomers are there for a compound having the molecular formula C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O?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4    B)  5    C)  6    D)  7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molecules are constitutional isomers?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5267325" cy="59055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I, II, IV    B)  II, III, IV    C)  I, III, IV    D)  I, II, III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compounds has an atom with an unfilled valence shell of electrons?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O    B)  BCl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C)  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D)  CO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statements about resonance structures is true?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Resonance structures have the same placement of electrons but different arrangement of atoms.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Resonance structures have the same placement of atoms but different arrangement of electrons.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Resonance structures have the same placement of atoms and the same arrangement of electrons.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Resonance structures have different placement of atoms and different arrangement of electrons.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Which of the following statements about resonance structures is 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not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true?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There is no movement of electrons from one form to another.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Resonance structures are not isomers.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Resonance structures differ only in the arrangement of electrons.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Resonance structures are in equilibrium with each other.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pair does not represent resonance structures?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5410200" cy="193357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What 2 things will change between two resonance structures?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The position of multiple bonds and non-bonded electrons.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The position of multiple bonds and single bonds.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The placement of atoms and single bonds.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The placement of atoms and non-bonded electrons.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is a resonance structure of the compound below?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5343525" cy="145732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Which of the following resonance structures is the least important contributor to the resonance hybrid of the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formate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anion, HCOO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—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5083175" cy="92583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3175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Rank the following in order of decreasing importance as contributing structures to the resonance hybrid of formaldehyde, 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CO.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4371975" cy="100965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&gt; II &gt; III    B)  I &gt; III &gt; II    C)  II &gt; I &gt; III    D)  III &gt; II &gt; I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Follow the curved arrows to draw the second resonance structure for the ion below.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5074920" cy="176593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4920" cy="176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is more important in each pair of contributing resonance structures?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3419475" cy="2466975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II, IV, V    B)  II, III, V    C)  II, III, VI    D)  I, IV, 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What is the approximate value of the H-C-H bond angle in methane, 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90°    B)  109.5°    C)  120°    D)  180°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What is the approximate C-C-C bond angle in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propene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>, 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CH=CH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90°    B)  109.5°    C)  120°    D)  180°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What is the approximate H-C-O bond angle in formaldehyde, 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CO?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90°    B)  109.5°    C)  120°    D)  180°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Determine the electron geometry around the indicated atom in each species.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4648200" cy="115252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I = Linear; II = tetrahedral; III =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trigonal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planar; IV = tetrahedral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I = Linear; II = tetrahedral; III =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trigonal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planar; IV = linear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I =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Trigonal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planar; II = linear; III = tetrahedral; IV =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trigonal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planar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I = Tetrahedral; II =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trigonal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planar; III = linear; IV = tetrahedral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What is the approximate bond angle for the C-C-N bond in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acetonitrile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>, 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CN?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90°    B)  109.5°    C)  120°    D)  180°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is the appropriate conversion of the condensed structure, 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COCH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to a Lewis structure?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5448300" cy="90487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is the appropriate conversion of (CH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)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CHCH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CHClCH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to a skeletal structure?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4997450" cy="968375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is the appropriate conversion of (CH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)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C to a skeletal structure?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5083175" cy="780415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317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What is the condensed formula of the compound below?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5275580" cy="1918335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580" cy="191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is the appropriate conversion of (CH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)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CHOCH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OH to a skeletal structure?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5367655" cy="998855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65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Convert the following skeletal structure to a condensed structure.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5384165" cy="1764665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165" cy="176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Avobenzone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is an active ingredient in some common sunscreens.  Which of the following is the correct molecular formula for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avobenzone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2066925" cy="102870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C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O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O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B)  C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20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O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C)  C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21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O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D)  C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20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24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O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In which structure is the hybridization incorrect?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4591050" cy="97155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  <w:gridCol w:w="480"/>
        <w:gridCol w:w="38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What is the hybridization for each of the indicated atoms in the following compound?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1171575" cy="140970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I = 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; II = 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; III = 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I = 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; II = 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; III = 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I = 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; II = 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; III = 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I = 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; II = 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; III = 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What is the hybridization of the carbon atom in the methyl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cation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>, (CH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A)  </w:t>
            </w:r>
            <w:r w:rsidRPr="005A09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B)  </w:t>
            </w:r>
            <w:r w:rsidRPr="005A09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C)  </w:t>
            </w:r>
            <w:r w:rsidRPr="005A09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D)  </w:t>
            </w:r>
            <w:r w:rsidRPr="005A09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What is the hybridization of the nitrogen atom in the ammonium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cation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>, NH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5A099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A)  </w:t>
            </w:r>
            <w:r w:rsidRPr="005A09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B)  </w:t>
            </w:r>
            <w:r w:rsidRPr="005A09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C)  </w:t>
            </w:r>
            <w:r w:rsidRPr="005A09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D)  </w:t>
            </w:r>
            <w:r w:rsidRPr="005A09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Which atomic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orbitals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overlap to form the C-H </w:t>
            </w:r>
            <w:r w:rsidRPr="005A0990">
              <w:rPr>
                <w:rFonts w:ascii="Symbol" w:hAnsi="Symbol" w:cs="Symbol"/>
                <w:sz w:val="24"/>
                <w:szCs w:val="24"/>
              </w:rPr>
              <w:t>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bonding molecular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orbitals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of ethane, 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H1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B) 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H1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C)  C2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H1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D) 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H1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Which atomic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orbitals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overlap to form the C-H </w:t>
            </w:r>
            <w:r w:rsidRPr="005A0990">
              <w:rPr>
                <w:rFonts w:ascii="Symbol" w:hAnsi="Symbol" w:cs="Symbol"/>
                <w:sz w:val="24"/>
                <w:szCs w:val="24"/>
              </w:rPr>
              <w:t>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bonding molecular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orbitals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of ethylene, 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C=CH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C2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H1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B) 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H1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C) 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H1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D) 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H1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  <w:gridCol w:w="480"/>
        <w:gridCol w:w="38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Which atomic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orbitals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overlap to form the carbon-carbon </w:t>
            </w:r>
            <w:r w:rsidRPr="005A0990">
              <w:rPr>
                <w:rFonts w:ascii="Symbol" w:hAnsi="Symbol" w:cs="Symbol"/>
                <w:sz w:val="24"/>
                <w:szCs w:val="24"/>
              </w:rPr>
              <w:t>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5A0990">
              <w:rPr>
                <w:rFonts w:ascii="Symbol" w:hAnsi="Symbol" w:cs="Symbol"/>
                <w:sz w:val="24"/>
                <w:szCs w:val="24"/>
              </w:rPr>
              <w:t>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bonding molecular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orbitals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of ethylene, 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C=CH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and C2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C2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and C2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C2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and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, and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Which atomic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orbitals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overlap to form the C-H </w:t>
            </w:r>
            <w:r w:rsidRPr="005A0990">
              <w:rPr>
                <w:rFonts w:ascii="Symbol" w:hAnsi="Symbol" w:cs="Symbol"/>
                <w:sz w:val="24"/>
                <w:szCs w:val="24"/>
              </w:rPr>
              <w:t>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bonding molecular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orbitals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of acetylene, C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A) 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H1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B)  C2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+H1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C) 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H1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D) 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H1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Which atomic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orbitals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overlap to form the carbon-carbon </w:t>
            </w:r>
            <w:r w:rsidRPr="005A0990">
              <w:rPr>
                <w:rFonts w:ascii="Symbol" w:hAnsi="Symbol" w:cs="Symbol"/>
                <w:sz w:val="24"/>
                <w:szCs w:val="24"/>
              </w:rPr>
              <w:t>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bonding molecular orbital of acetylene, C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+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B) 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C) 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C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sp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D)  C2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+ C2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When forming molecular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orbitals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from atomic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orbitals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>, what is the order of increasing C-H bond strength for the following.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2276475" cy="466725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II &lt; I &lt; III    B)  III &lt; I &lt; II    C)  III &lt; II &lt; I    D)  I &lt; II &lt; III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What is the order of decreasing bond length for a C-C bond comprised of the following molecular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orbitals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2943225" cy="45720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&gt; III &gt; II    B)  I &gt; II &gt; III    C)  III &gt; II &gt; I    D)  II &gt; III &gt; I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Which of the following statements about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electronegativity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and the periodic table is true?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Electronegativity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decreases across a row of the periodic table.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Electronegativity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increases down a column of the periodic table.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Electronegativity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increases across a row of the periodic table.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Electronegativity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does not change down a column of the periodic table.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  <w:gridCol w:w="480"/>
        <w:gridCol w:w="38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Rank the following atoms in order of increasing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electronegativity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>, putting the least electronegative first.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2952750" cy="38100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 &lt; II &lt; III &lt; IV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III &lt; II &lt; IV &lt; I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 &lt; IV &lt; II &lt; III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 &lt; II &lt; IV &lt; III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  <w:gridCol w:w="480"/>
        <w:gridCol w:w="38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Rank the following atoms in order of decreasing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electronegativity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>, putting the most electronegative first.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2971800" cy="428625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 &gt; IV &gt; II &gt; III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III &gt; IV &gt; II &gt; I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II &gt; III &gt; IV &gt; 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III &gt; II &gt; IV &gt; I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Which molecule has the greatest difference in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electronegativity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A0990">
              <w:rPr>
                <w:rFonts w:ascii="Symbol" w:hAnsi="Symbol" w:cs="Symbol"/>
                <w:sz w:val="24"/>
                <w:szCs w:val="24"/>
              </w:rPr>
              <w:t>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E) between the two different elements?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CO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B)  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S    C)  NH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D)  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compound contains the most polar bond?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4381500" cy="43815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compounds are non-polar?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3533775" cy="41910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I, IV    B)  I, II    C)  II, III    D)  II,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molecules has non-polar covalent bonds?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CO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B)  N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C)  CCl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D)  HF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molecules has polar covalent bonds?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A) 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MgO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B)  NH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C)  Cl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D) 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NaBr</w:t>
            </w:r>
            <w:proofErr w:type="spellEnd"/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covalent bonds has the largest dipole moment?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C-H    B)  C-C    C)  C-O    D)  H-F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molecules has the smallest dipole moment?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CO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B)  </w:t>
            </w:r>
            <w:proofErr w:type="spellStart"/>
            <w:r w:rsidRPr="005A0990"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C)  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>O    D)  NH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Which of the following molecules does </w:t>
            </w:r>
            <w:r w:rsidRPr="005A0990">
              <w:rPr>
                <w:rFonts w:ascii="Times New Roman" w:hAnsi="Times New Roman"/>
                <w:i/>
                <w:iCs/>
                <w:sz w:val="24"/>
                <w:szCs w:val="24"/>
              </w:rPr>
              <w:t>not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have a net dipole moment of zero?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CCl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B)  BF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C)  CO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   D)  NH</w:t>
            </w:r>
            <w:r w:rsidRPr="005A099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Which of the following molecules has a net dipole moment of zero?</w:t>
            </w:r>
          </w:p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990" w:rsidRPr="005A0990" w:rsidRDefault="006D619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5029200" cy="74295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A)  I    B)  II    C)  III    D)  IV</w:t>
            </w:r>
          </w:p>
        </w:tc>
      </w:tr>
    </w:tbl>
    <w:p w:rsidR="005A0990" w:rsidRDefault="005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990" w:rsidRDefault="005A099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t>Answer Key</w:t>
      </w:r>
    </w:p>
    <w:p w:rsidR="005A0990" w:rsidRDefault="005A099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A0990" w:rsidRPr="005A099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0990" w:rsidRPr="005A0990" w:rsidRDefault="005A099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</w:tbl>
    <w:p w:rsidR="005A0990" w:rsidRDefault="005A0990"/>
    <w:sectPr w:rsidR="005A0990">
      <w:headerReference w:type="default" r:id="rId38"/>
      <w:footerReference w:type="default" r:id="rId39"/>
      <w:headerReference w:type="first" r:id="rId40"/>
      <w:footerReference w:type="first" r:id="rId41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990" w:rsidRDefault="005A0990" w:rsidP="005A0990">
      <w:pPr>
        <w:spacing w:after="0" w:line="240" w:lineRule="auto"/>
      </w:pPr>
      <w:r>
        <w:separator/>
      </w:r>
    </w:p>
  </w:endnote>
  <w:endnote w:type="continuationSeparator" w:id="0">
    <w:p w:rsidR="005A0990" w:rsidRDefault="005A0990" w:rsidP="005A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990" w:rsidRDefault="005A09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D51E69">
      <w:rPr>
        <w:rFonts w:ascii="Times New Roman" w:hAnsi="Times New Roman"/>
        <w:noProof/>
        <w:sz w:val="20"/>
        <w:szCs w:val="20"/>
      </w:rPr>
      <w:t>14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990" w:rsidRDefault="005A09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D51E69"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990" w:rsidRDefault="005A0990" w:rsidP="005A0990">
      <w:pPr>
        <w:spacing w:after="0" w:line="240" w:lineRule="auto"/>
      </w:pPr>
      <w:r>
        <w:separator/>
      </w:r>
    </w:p>
  </w:footnote>
  <w:footnote w:type="continuationSeparator" w:id="0">
    <w:p w:rsidR="005A0990" w:rsidRDefault="005A0990" w:rsidP="005A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990" w:rsidRDefault="005A09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Chapter 1: Structure and Bonding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990" w:rsidRDefault="005A099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B2"/>
    <w:rsid w:val="00244DB2"/>
    <w:rsid w:val="005A0990"/>
    <w:rsid w:val="006D6192"/>
    <w:rsid w:val="00D5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52867C8-B5B4-4198-B068-E3348368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1E6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semiHidden/>
    <w:rsid w:val="00D51E69"/>
  </w:style>
  <w:style w:type="paragraph" w:styleId="a5">
    <w:name w:val="footer"/>
    <w:basedOn w:val="a"/>
    <w:link w:val="a6"/>
    <w:uiPriority w:val="99"/>
    <w:semiHidden/>
    <w:unhideWhenUsed/>
    <w:rsid w:val="00D51E69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semiHidden/>
    <w:rsid w:val="00D5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oter" Target="footer1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Price</dc:creator>
  <cp:keywords/>
  <dc:description/>
  <cp:lastModifiedBy>Wendy Price</cp:lastModifiedBy>
  <cp:revision>2</cp:revision>
  <dcterms:created xsi:type="dcterms:W3CDTF">2019-07-18T01:10:00Z</dcterms:created>
  <dcterms:modified xsi:type="dcterms:W3CDTF">2019-07-18T01:10:00Z</dcterms:modified>
</cp:coreProperties>
</file>